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C3285" w14:textId="77777777" w:rsidR="008040EE" w:rsidRPr="008040EE" w:rsidRDefault="008040EE" w:rsidP="008040EE">
      <w:pPr>
        <w:widowControl w:val="0"/>
        <w:ind w:left="1440" w:hanging="1440"/>
        <w:rPr>
          <w:rFonts w:ascii="Arial" w:hAnsi="Arial"/>
          <w:b/>
          <w:sz w:val="29"/>
        </w:rPr>
      </w:pPr>
      <w:r w:rsidRPr="008040EE">
        <w:rPr>
          <w:rFonts w:ascii="Arial" w:hAnsi="Arial"/>
          <w:b/>
          <w:sz w:val="29"/>
        </w:rPr>
        <w:t>TO:</w:t>
      </w:r>
      <w:r w:rsidRPr="008040EE">
        <w:rPr>
          <w:rFonts w:ascii="Arial" w:hAnsi="Arial"/>
          <w:b/>
          <w:sz w:val="29"/>
        </w:rPr>
        <w:tab/>
      </w:r>
      <w:r w:rsidRPr="008040EE">
        <w:rPr>
          <w:rFonts w:ascii="Arial" w:hAnsi="Arial"/>
          <w:b/>
          <w:sz w:val="29"/>
        </w:rPr>
        <w:tab/>
        <w:t>L</w:t>
      </w:r>
      <w:r w:rsidR="006A7D3E">
        <w:rPr>
          <w:rFonts w:ascii="Arial" w:hAnsi="Arial"/>
          <w:b/>
          <w:sz w:val="29"/>
        </w:rPr>
        <w:t xml:space="preserve">egal Notices, Ruidoso </w:t>
      </w:r>
      <w:r w:rsidR="00321585">
        <w:rPr>
          <w:rFonts w:ascii="Arial" w:hAnsi="Arial"/>
          <w:b/>
          <w:sz w:val="29"/>
        </w:rPr>
        <w:t>News</w:t>
      </w:r>
    </w:p>
    <w:p w14:paraId="438AEC29" w14:textId="77777777" w:rsidR="008040EE" w:rsidRPr="008040EE" w:rsidRDefault="008040EE" w:rsidP="008040EE">
      <w:pPr>
        <w:widowControl w:val="0"/>
        <w:rPr>
          <w:rFonts w:ascii="Arial" w:hAnsi="Arial"/>
          <w:b/>
          <w:sz w:val="29"/>
        </w:rPr>
      </w:pPr>
    </w:p>
    <w:p w14:paraId="4392C48D" w14:textId="77777777" w:rsidR="000F2D27" w:rsidRDefault="008040EE" w:rsidP="008040EE">
      <w:pPr>
        <w:widowControl w:val="0"/>
        <w:ind w:left="1440" w:hanging="1440"/>
        <w:rPr>
          <w:rFonts w:ascii="Arial" w:hAnsi="Arial"/>
          <w:b/>
          <w:sz w:val="29"/>
        </w:rPr>
      </w:pPr>
      <w:r w:rsidRPr="008040EE">
        <w:rPr>
          <w:rFonts w:ascii="Arial" w:hAnsi="Arial"/>
          <w:b/>
          <w:sz w:val="29"/>
        </w:rPr>
        <w:t>FROM:</w:t>
      </w:r>
      <w:r w:rsidRPr="008040EE">
        <w:rPr>
          <w:rFonts w:ascii="Arial" w:hAnsi="Arial"/>
          <w:b/>
          <w:sz w:val="29"/>
        </w:rPr>
        <w:tab/>
      </w:r>
      <w:r w:rsidRPr="008040EE">
        <w:rPr>
          <w:rFonts w:ascii="Arial" w:hAnsi="Arial"/>
          <w:b/>
          <w:sz w:val="29"/>
        </w:rPr>
        <w:tab/>
        <w:t xml:space="preserve">Irma Devine, </w:t>
      </w:r>
      <w:r w:rsidR="00527D2E">
        <w:rPr>
          <w:rFonts w:ascii="Arial" w:hAnsi="Arial"/>
          <w:b/>
          <w:sz w:val="29"/>
        </w:rPr>
        <w:t>M</w:t>
      </w:r>
      <w:r w:rsidR="000F2D27">
        <w:rPr>
          <w:rFonts w:ascii="Arial" w:hAnsi="Arial"/>
          <w:b/>
          <w:sz w:val="29"/>
        </w:rPr>
        <w:t>MC</w:t>
      </w:r>
    </w:p>
    <w:p w14:paraId="708B1F06" w14:textId="77777777" w:rsidR="008040EE" w:rsidRPr="008040EE" w:rsidRDefault="000F2D27" w:rsidP="008040EE">
      <w:pPr>
        <w:widowControl w:val="0"/>
        <w:ind w:left="1440" w:hanging="1440"/>
        <w:rPr>
          <w:rFonts w:ascii="Arial" w:hAnsi="Arial"/>
          <w:b/>
          <w:sz w:val="29"/>
        </w:rPr>
      </w:pPr>
      <w:r>
        <w:rPr>
          <w:rFonts w:ascii="Arial" w:hAnsi="Arial"/>
          <w:b/>
          <w:sz w:val="29"/>
        </w:rPr>
        <w:tab/>
      </w:r>
      <w:r>
        <w:rPr>
          <w:rFonts w:ascii="Arial" w:hAnsi="Arial"/>
          <w:b/>
          <w:sz w:val="29"/>
        </w:rPr>
        <w:tab/>
        <w:t>Municipal</w:t>
      </w:r>
      <w:r w:rsidR="008040EE" w:rsidRPr="008040EE">
        <w:rPr>
          <w:rFonts w:ascii="Arial" w:hAnsi="Arial"/>
          <w:b/>
          <w:sz w:val="29"/>
        </w:rPr>
        <w:t xml:space="preserve"> Clerk</w:t>
      </w:r>
    </w:p>
    <w:p w14:paraId="24322629" w14:textId="77777777" w:rsidR="008040EE" w:rsidRDefault="008040EE" w:rsidP="008040EE">
      <w:pPr>
        <w:widowControl w:val="0"/>
        <w:rPr>
          <w:rFonts w:ascii="Arial" w:hAnsi="Arial"/>
          <w:sz w:val="29"/>
        </w:rPr>
      </w:pPr>
    </w:p>
    <w:p w14:paraId="32EECBD6" w14:textId="6C59363D" w:rsidR="008040EE" w:rsidRPr="00597F0D" w:rsidRDefault="008040EE" w:rsidP="008040EE">
      <w:pPr>
        <w:widowControl w:val="0"/>
        <w:rPr>
          <w:rFonts w:ascii="Arial" w:hAnsi="Arial"/>
          <w:b/>
          <w14:shadow w14:blurRad="50800" w14:dist="38100" w14:dir="2700000" w14:sx="100000" w14:sy="100000" w14:kx="0" w14:ky="0" w14:algn="tl">
            <w14:srgbClr w14:val="000000">
              <w14:alpha w14:val="60000"/>
            </w14:srgbClr>
          </w14:shadow>
        </w:rPr>
      </w:pPr>
      <w:r>
        <w:rPr>
          <w:rFonts w:ascii="Arial" w:hAnsi="Arial"/>
          <w:b/>
          <w:sz w:val="29"/>
        </w:rPr>
        <w:t xml:space="preserve">Please publish one time on </w:t>
      </w:r>
      <w:r w:rsidR="005F0EC8">
        <w:rPr>
          <w:rFonts w:ascii="Arial" w:hAnsi="Arial"/>
          <w:b/>
          <w:sz w:val="29"/>
          <w:u w:val="single"/>
        </w:rPr>
        <w:t>Friday December 14, 2018</w:t>
      </w:r>
      <w:r>
        <w:rPr>
          <w:rFonts w:ascii="Arial" w:hAnsi="Arial"/>
          <w:b/>
          <w:sz w:val="29"/>
          <w:u w:val="single"/>
        </w:rPr>
        <w:t>:</w:t>
      </w:r>
    </w:p>
    <w:p w14:paraId="0E0E9B86" w14:textId="77777777" w:rsidR="008040EE" w:rsidRPr="00597F0D" w:rsidRDefault="008040EE" w:rsidP="008040EE">
      <w:pPr>
        <w:widowControl w:val="0"/>
        <w:rPr>
          <w:rFonts w:ascii="Arial" w:hAnsi="Arial"/>
          <w:b/>
          <w14:shadow w14:blurRad="50800" w14:dist="38100" w14:dir="2700000" w14:sx="100000" w14:sy="100000" w14:kx="0" w14:ky="0" w14:algn="tl">
            <w14:srgbClr w14:val="000000">
              <w14:alpha w14:val="60000"/>
            </w14:srgbClr>
          </w14:shadow>
        </w:rPr>
      </w:pPr>
    </w:p>
    <w:p w14:paraId="617121CB" w14:textId="77777777" w:rsidR="008040EE" w:rsidRDefault="008040EE" w:rsidP="008040EE">
      <w:pPr>
        <w:widowControl w:val="0"/>
      </w:pPr>
    </w:p>
    <w:p w14:paraId="4C2A58D7" w14:textId="77777777" w:rsidR="008040EE" w:rsidRDefault="008040EE" w:rsidP="004635B6">
      <w:pPr>
        <w:widowControl w:val="0"/>
        <w:jc w:val="center"/>
      </w:pPr>
    </w:p>
    <w:p w14:paraId="0F9EFFC2" w14:textId="4AF6E05B" w:rsidR="004635B6" w:rsidRDefault="00983634" w:rsidP="004635B6">
      <w:pPr>
        <w:widowControl w:val="0"/>
        <w:jc w:val="center"/>
        <w:rPr>
          <w:rFonts w:ascii="Arial" w:hAnsi="Arial"/>
        </w:rPr>
      </w:pPr>
      <w:r>
        <w:fldChar w:fldCharType="begin"/>
      </w:r>
      <w:r w:rsidR="004635B6">
        <w:instrText xml:space="preserve"> SEQ CHAPTER \h \r 1</w:instrText>
      </w:r>
      <w:r>
        <w:fldChar w:fldCharType="end"/>
      </w:r>
      <w:smartTag w:uri="urn:schemas-microsoft-com:office:smarttags" w:element="place">
        <w:smartTag w:uri="urn:schemas-microsoft-com:office:smarttags" w:element="PlaceType">
          <w:r w:rsidR="004635B6" w:rsidRPr="00597F0D">
            <w:rPr>
              <w:rFonts w:ascii="Arial" w:hAnsi="Arial"/>
              <w:b/>
              <w14:shadow w14:blurRad="50800" w14:dist="38100" w14:dir="2700000" w14:sx="100000" w14:sy="100000" w14:kx="0" w14:ky="0" w14:algn="tl">
                <w14:srgbClr w14:val="000000">
                  <w14:alpha w14:val="60000"/>
                </w14:srgbClr>
              </w14:shadow>
            </w:rPr>
            <w:t>VILLAGE</w:t>
          </w:r>
        </w:smartTag>
        <w:r w:rsidR="004635B6" w:rsidRPr="00597F0D">
          <w:rPr>
            <w:rFonts w:ascii="Arial" w:hAnsi="Arial"/>
            <w:b/>
            <w14:shadow w14:blurRad="50800" w14:dist="38100" w14:dir="2700000" w14:sx="100000" w14:sy="100000" w14:kx="0" w14:ky="0" w14:algn="tl">
              <w14:srgbClr w14:val="000000">
                <w14:alpha w14:val="60000"/>
              </w14:srgbClr>
            </w14:shadow>
          </w:rPr>
          <w:t xml:space="preserve"> OF </w:t>
        </w:r>
        <w:smartTag w:uri="urn:schemas-microsoft-com:office:smarttags" w:element="PlaceName">
          <w:r w:rsidR="004635B6" w:rsidRPr="00597F0D">
            <w:rPr>
              <w:rFonts w:ascii="Arial" w:hAnsi="Arial"/>
              <w:b/>
              <w14:shadow w14:blurRad="50800" w14:dist="38100" w14:dir="2700000" w14:sx="100000" w14:sy="100000" w14:kx="0" w14:ky="0" w14:algn="tl">
                <w14:srgbClr w14:val="000000">
                  <w14:alpha w14:val="60000"/>
                </w14:srgbClr>
              </w14:shadow>
            </w:rPr>
            <w:t>RUIDOSO</w:t>
          </w:r>
        </w:smartTag>
      </w:smartTag>
    </w:p>
    <w:p w14:paraId="61C66C2C" w14:textId="77777777" w:rsidR="004635B6" w:rsidRDefault="004635B6" w:rsidP="004635B6">
      <w:pPr>
        <w:widowControl w:val="0"/>
        <w:jc w:val="both"/>
        <w:rPr>
          <w:rFonts w:ascii="Arial" w:hAnsi="Arial"/>
        </w:rPr>
      </w:pPr>
    </w:p>
    <w:p w14:paraId="1430C4C1" w14:textId="77777777" w:rsidR="004635B6" w:rsidRDefault="004635B6" w:rsidP="004635B6">
      <w:pPr>
        <w:widowControl w:val="0"/>
        <w:tabs>
          <w:tab w:val="center" w:pos="4680"/>
        </w:tabs>
        <w:jc w:val="both"/>
        <w:rPr>
          <w:rFonts w:ascii="Arial" w:hAnsi="Arial"/>
        </w:rPr>
      </w:pPr>
      <w:r>
        <w:rPr>
          <w:rFonts w:ascii="Arial" w:hAnsi="Arial"/>
        </w:rPr>
        <w:tab/>
      </w:r>
      <w:r>
        <w:rPr>
          <w:rFonts w:ascii="Arial" w:hAnsi="Arial"/>
          <w:b/>
          <w:u w:val="single"/>
        </w:rPr>
        <w:t>NOTICE OF ADOPTION</w:t>
      </w:r>
    </w:p>
    <w:p w14:paraId="2DF8E1C0" w14:textId="77777777" w:rsidR="004635B6" w:rsidRDefault="004635B6" w:rsidP="004635B6">
      <w:pPr>
        <w:widowControl w:val="0"/>
        <w:rPr>
          <w:rFonts w:ascii="Arial" w:hAnsi="Arial"/>
        </w:rPr>
      </w:pPr>
      <w:r>
        <w:rPr>
          <w:rFonts w:ascii="Arial" w:hAnsi="Arial"/>
        </w:rPr>
        <w:tab/>
      </w:r>
      <w:r>
        <w:rPr>
          <w:rFonts w:ascii="Arial" w:hAnsi="Arial"/>
        </w:rPr>
        <w:tab/>
      </w:r>
    </w:p>
    <w:p w14:paraId="3FF96116" w14:textId="77777777" w:rsidR="004635B6" w:rsidRDefault="004635B6" w:rsidP="004635B6">
      <w:pPr>
        <w:widowControl w:val="0"/>
        <w:rPr>
          <w:rFonts w:ascii="Arial" w:hAnsi="Arial"/>
        </w:rPr>
      </w:pPr>
    </w:p>
    <w:p w14:paraId="5D0E56C4" w14:textId="4946B373" w:rsidR="003A6929" w:rsidRDefault="004635B6" w:rsidP="003A6929">
      <w:pPr>
        <w:widowControl w:val="0"/>
        <w:rPr>
          <w:rFonts w:ascii="Arial" w:hAnsi="Arial"/>
        </w:rPr>
      </w:pPr>
      <w:r>
        <w:rPr>
          <w:rFonts w:ascii="Arial" w:hAnsi="Arial"/>
        </w:rPr>
        <w:t xml:space="preserve">NOTICE IS HEREBY GIVEN that the Governing Body, Village of Ruidoso conducted </w:t>
      </w:r>
      <w:r w:rsidR="009018EC">
        <w:rPr>
          <w:rFonts w:ascii="Arial" w:hAnsi="Arial"/>
        </w:rPr>
        <w:t xml:space="preserve">a public hearing on </w:t>
      </w:r>
      <w:r w:rsidR="005F0EC8">
        <w:rPr>
          <w:rFonts w:ascii="Arial" w:hAnsi="Arial"/>
        </w:rPr>
        <w:t>December 11</w:t>
      </w:r>
      <w:r w:rsidR="009F00E6">
        <w:rPr>
          <w:rFonts w:ascii="Arial" w:hAnsi="Arial"/>
        </w:rPr>
        <w:t>, 2018</w:t>
      </w:r>
      <w:r w:rsidR="00582947">
        <w:rPr>
          <w:rFonts w:ascii="Arial" w:hAnsi="Arial"/>
        </w:rPr>
        <w:t xml:space="preserve"> </w:t>
      </w:r>
      <w:r>
        <w:rPr>
          <w:rFonts w:ascii="Arial" w:hAnsi="Arial"/>
        </w:rPr>
        <w:t xml:space="preserve">at </w:t>
      </w:r>
      <w:r w:rsidR="00793EC8">
        <w:rPr>
          <w:rFonts w:ascii="Arial" w:hAnsi="Arial"/>
        </w:rPr>
        <w:t>1</w:t>
      </w:r>
      <w:r w:rsidR="00776649">
        <w:rPr>
          <w:rFonts w:ascii="Arial" w:hAnsi="Arial"/>
        </w:rPr>
        <w:t>:00</w:t>
      </w:r>
      <w:r w:rsidR="000474D6">
        <w:rPr>
          <w:rFonts w:ascii="Arial" w:hAnsi="Arial"/>
        </w:rPr>
        <w:t xml:space="preserve"> p.m. in a </w:t>
      </w:r>
      <w:r w:rsidR="006F2A11">
        <w:rPr>
          <w:rFonts w:ascii="Arial" w:hAnsi="Arial"/>
        </w:rPr>
        <w:t>regular</w:t>
      </w:r>
      <w:r>
        <w:rPr>
          <w:rFonts w:ascii="Arial" w:hAnsi="Arial"/>
        </w:rPr>
        <w:t xml:space="preserve"> meeting and adopted the following ordinance:</w:t>
      </w:r>
    </w:p>
    <w:p w14:paraId="0A238BE0" w14:textId="77777777" w:rsidR="003A6929" w:rsidRDefault="003A6929" w:rsidP="003A6929">
      <w:pPr>
        <w:widowControl w:val="0"/>
        <w:rPr>
          <w:rFonts w:ascii="Arial" w:hAnsi="Arial"/>
        </w:rPr>
      </w:pPr>
    </w:p>
    <w:p w14:paraId="10B9CEB8" w14:textId="77777777" w:rsidR="003A6929" w:rsidRDefault="003A6929" w:rsidP="003A6929">
      <w:pPr>
        <w:widowControl w:val="0"/>
        <w:rPr>
          <w:rFonts w:ascii="Arial" w:hAnsi="Arial"/>
        </w:rPr>
      </w:pPr>
    </w:p>
    <w:p w14:paraId="74CF3F2E" w14:textId="5D275804" w:rsidR="004635B6" w:rsidRPr="006A77D3" w:rsidRDefault="006A77D3" w:rsidP="004635B6">
      <w:pPr>
        <w:widowControl w:val="0"/>
        <w:rPr>
          <w:rFonts w:ascii="Arial" w:hAnsi="Arial" w:cs="Arial"/>
          <w:b/>
          <w:color w:val="000000"/>
          <w:szCs w:val="24"/>
        </w:rPr>
      </w:pPr>
      <w:r w:rsidRPr="006A77D3">
        <w:rPr>
          <w:rFonts w:ascii="Arial" w:hAnsi="Arial" w:cs="Arial"/>
          <w:b/>
          <w:color w:val="000000"/>
          <w:szCs w:val="24"/>
        </w:rPr>
        <w:t>ORDINANCE 2018-11</w:t>
      </w:r>
      <w:r w:rsidR="00CF0576">
        <w:rPr>
          <w:rFonts w:ascii="Arial" w:hAnsi="Arial" w:cs="Arial"/>
          <w:b/>
          <w:color w:val="000000"/>
          <w:szCs w:val="24"/>
        </w:rPr>
        <w:t>:</w:t>
      </w:r>
      <w:r w:rsidRPr="006A77D3">
        <w:rPr>
          <w:rFonts w:ascii="Arial" w:hAnsi="Arial" w:cs="Arial"/>
          <w:b/>
          <w:color w:val="000000"/>
          <w:szCs w:val="24"/>
        </w:rPr>
        <w:t xml:space="preserve"> </w:t>
      </w:r>
      <w:r w:rsidR="00CF0576">
        <w:rPr>
          <w:rFonts w:ascii="Arial" w:hAnsi="Arial" w:cs="Arial"/>
          <w:b/>
          <w:color w:val="000000"/>
          <w:szCs w:val="24"/>
        </w:rPr>
        <w:t>“</w:t>
      </w:r>
      <w:r w:rsidRPr="006A77D3">
        <w:rPr>
          <w:rFonts w:ascii="Arial" w:hAnsi="Arial" w:cs="Arial"/>
          <w:b/>
          <w:color w:val="000000"/>
          <w:szCs w:val="24"/>
        </w:rPr>
        <w:t>AN ORDINANCE GRANTING TO PUBLIC SERVICE COMPANY OF NEW MEXICO ("PNM") A NEW MEXICO CORPORATION, A FRANCHISE TO FURNISH ELECTRICITY WITHIN THE VILLAGE OF RUIDOSO, LINCOLN COUNTY, NEW MEXICO, AND GRANTING TO PNM, THE RIGHT TO USE ANY PUBLIC HIGHWAY, STREET, ALLEY, ROAD OR OTHER PUBLIC PLACE WITHIN THE PRESENT OR FUTURE MUNICIPAL LIMITS OF THE VILLAGE OF RUIDOSO.</w:t>
      </w:r>
      <w:r w:rsidR="00CF0576">
        <w:rPr>
          <w:rFonts w:ascii="Arial" w:hAnsi="Arial" w:cs="Arial"/>
          <w:b/>
          <w:color w:val="000000"/>
          <w:szCs w:val="24"/>
        </w:rPr>
        <w:t>”</w:t>
      </w:r>
    </w:p>
    <w:p w14:paraId="682C9FA4" w14:textId="2BF59FBC" w:rsidR="005F0EC8" w:rsidRDefault="005F0EC8" w:rsidP="004635B6">
      <w:pPr>
        <w:widowControl w:val="0"/>
        <w:rPr>
          <w:rFonts w:ascii="Arial" w:hAnsi="Arial"/>
          <w:b/>
        </w:rPr>
      </w:pPr>
    </w:p>
    <w:p w14:paraId="08FDB50F" w14:textId="77777777" w:rsidR="006A77D3" w:rsidRPr="0057272B" w:rsidRDefault="006A77D3" w:rsidP="004635B6">
      <w:pPr>
        <w:widowControl w:val="0"/>
        <w:rPr>
          <w:rFonts w:ascii="Arial" w:hAnsi="Arial"/>
          <w:b/>
        </w:rPr>
      </w:pPr>
    </w:p>
    <w:p w14:paraId="4DB7CC42" w14:textId="5A8DE5C4" w:rsidR="004635B6" w:rsidRDefault="000F2D27" w:rsidP="004635B6">
      <w:pPr>
        <w:widowControl w:val="0"/>
        <w:rPr>
          <w:rFonts w:ascii="Arial" w:hAnsi="Arial"/>
        </w:rPr>
      </w:pPr>
      <w:r>
        <w:rPr>
          <w:rFonts w:ascii="Arial" w:hAnsi="Arial"/>
        </w:rPr>
        <w:t>Copies of Ordinance 201</w:t>
      </w:r>
      <w:r w:rsidR="00861EC9">
        <w:rPr>
          <w:rFonts w:ascii="Arial" w:hAnsi="Arial"/>
        </w:rPr>
        <w:t>8</w:t>
      </w:r>
      <w:r w:rsidR="003670D8">
        <w:rPr>
          <w:rFonts w:ascii="Arial" w:hAnsi="Arial"/>
        </w:rPr>
        <w:t>-</w:t>
      </w:r>
      <w:r w:rsidR="0067548C">
        <w:rPr>
          <w:rFonts w:ascii="Arial" w:hAnsi="Arial"/>
        </w:rPr>
        <w:t>1</w:t>
      </w:r>
      <w:r w:rsidR="006A77D3">
        <w:rPr>
          <w:rFonts w:ascii="Arial" w:hAnsi="Arial"/>
        </w:rPr>
        <w:t>1</w:t>
      </w:r>
      <w:r w:rsidR="00991E4B">
        <w:rPr>
          <w:rFonts w:ascii="Arial" w:hAnsi="Arial"/>
        </w:rPr>
        <w:t xml:space="preserve"> </w:t>
      </w:r>
      <w:r w:rsidR="004635B6">
        <w:rPr>
          <w:rFonts w:ascii="Arial" w:hAnsi="Arial"/>
        </w:rPr>
        <w:t xml:space="preserve">are on file in the </w:t>
      </w:r>
      <w:r w:rsidR="00C521B6">
        <w:rPr>
          <w:rFonts w:ascii="Arial" w:hAnsi="Arial"/>
        </w:rPr>
        <w:t>O</w:t>
      </w:r>
      <w:r w:rsidR="004635B6">
        <w:rPr>
          <w:rFonts w:ascii="Arial" w:hAnsi="Arial"/>
        </w:rPr>
        <w:t xml:space="preserve">ffice of the </w:t>
      </w:r>
      <w:r w:rsidR="00C521B6">
        <w:rPr>
          <w:rFonts w:ascii="Arial" w:hAnsi="Arial"/>
        </w:rPr>
        <w:t>Municipal</w:t>
      </w:r>
      <w:r w:rsidR="004635B6">
        <w:rPr>
          <w:rFonts w:ascii="Arial" w:hAnsi="Arial"/>
        </w:rPr>
        <w:t xml:space="preserve"> Clerk and are available for public review Monday through Friday between the following regular business hours:  8:00 a.m.-5:00 p.m. </w:t>
      </w:r>
    </w:p>
    <w:p w14:paraId="1F23E642" w14:textId="77777777" w:rsidR="004635B6" w:rsidRDefault="004635B6" w:rsidP="004635B6">
      <w:pPr>
        <w:widowControl w:val="0"/>
        <w:rPr>
          <w:rFonts w:ascii="Arial" w:hAnsi="Arial"/>
        </w:rPr>
      </w:pPr>
    </w:p>
    <w:p w14:paraId="3F452321" w14:textId="496887FD" w:rsidR="004635B6" w:rsidRDefault="004635B6" w:rsidP="004635B6">
      <w:pPr>
        <w:widowControl w:val="0"/>
        <w:rPr>
          <w:rFonts w:ascii="Arial" w:hAnsi="Arial"/>
        </w:rPr>
      </w:pPr>
      <w:r>
        <w:rPr>
          <w:rFonts w:ascii="Arial" w:hAnsi="Arial"/>
        </w:rPr>
        <w:t xml:space="preserve">WITNESS my hand and the seal of the Village of Ruidoso this </w:t>
      </w:r>
      <w:r w:rsidR="00FC51BB">
        <w:rPr>
          <w:rFonts w:ascii="Arial" w:hAnsi="Arial"/>
          <w:u w:val="single"/>
        </w:rPr>
        <w:t>14</w:t>
      </w:r>
      <w:r w:rsidR="0067548C" w:rsidRPr="0067548C">
        <w:rPr>
          <w:rFonts w:ascii="Arial" w:hAnsi="Arial"/>
          <w:u w:val="single"/>
          <w:vertAlign w:val="superscript"/>
        </w:rPr>
        <w:t>th</w:t>
      </w:r>
      <w:r w:rsidR="0067548C">
        <w:rPr>
          <w:rFonts w:ascii="Arial" w:hAnsi="Arial"/>
          <w:u w:val="single"/>
        </w:rPr>
        <w:t xml:space="preserve"> </w:t>
      </w:r>
      <w:r w:rsidR="009F00E6" w:rsidRPr="009F00E6">
        <w:rPr>
          <w:rFonts w:ascii="Arial" w:hAnsi="Arial"/>
          <w:u w:val="single"/>
        </w:rPr>
        <w:t xml:space="preserve">day of </w:t>
      </w:r>
      <w:r w:rsidR="0031785B">
        <w:rPr>
          <w:rFonts w:ascii="Arial" w:hAnsi="Arial"/>
          <w:u w:val="single"/>
        </w:rPr>
        <w:t>December</w:t>
      </w:r>
      <w:r w:rsidR="00CF0576">
        <w:rPr>
          <w:rFonts w:ascii="Arial" w:hAnsi="Arial"/>
          <w:u w:val="single"/>
        </w:rPr>
        <w:t>,</w:t>
      </w:r>
      <w:bookmarkStart w:id="0" w:name="_GoBack"/>
      <w:bookmarkEnd w:id="0"/>
      <w:r w:rsidR="009F00E6" w:rsidRPr="009F00E6">
        <w:rPr>
          <w:rFonts w:ascii="Arial" w:hAnsi="Arial"/>
          <w:u w:val="single"/>
        </w:rPr>
        <w:t xml:space="preserve"> 2018.</w:t>
      </w:r>
    </w:p>
    <w:p w14:paraId="5A6188D2" w14:textId="77777777" w:rsidR="004635B6" w:rsidRDefault="004635B6" w:rsidP="004635B6">
      <w:pPr>
        <w:widowControl w:val="0"/>
        <w:rPr>
          <w:rFonts w:ascii="Arial" w:hAnsi="Arial"/>
        </w:rPr>
      </w:pPr>
    </w:p>
    <w:p w14:paraId="6ACAC657" w14:textId="77777777" w:rsidR="004635B6" w:rsidRDefault="004635B6" w:rsidP="004635B6">
      <w:pPr>
        <w:widowControl w:val="0"/>
        <w:rPr>
          <w:rFonts w:ascii="Arial" w:hAnsi="Arial"/>
        </w:rPr>
      </w:pPr>
      <w:r>
        <w:rPr>
          <w:rFonts w:ascii="Arial" w:hAnsi="Arial"/>
        </w:rPr>
        <w:t>(SEAL)</w:t>
      </w:r>
    </w:p>
    <w:p w14:paraId="0027E096" w14:textId="77777777" w:rsidR="004635B6" w:rsidRDefault="004635B6" w:rsidP="004635B6">
      <w:pPr>
        <w:widowControl w:val="0"/>
        <w:rPr>
          <w:rFonts w:ascii="Arial" w:hAnsi="Arial"/>
        </w:rPr>
      </w:pPr>
    </w:p>
    <w:p w14:paraId="14DF7A0A" w14:textId="77777777" w:rsidR="004635B6" w:rsidRDefault="004635B6" w:rsidP="004635B6">
      <w:pPr>
        <w:widowControl w:val="0"/>
        <w:rPr>
          <w:rFonts w:ascii="Arial" w:hAnsi="Arial"/>
        </w:rPr>
      </w:pPr>
    </w:p>
    <w:p w14:paraId="5C59972B" w14:textId="77777777" w:rsidR="004635B6" w:rsidRDefault="004635B6" w:rsidP="004635B6">
      <w:pPr>
        <w:widowControl w:val="0"/>
        <w:rPr>
          <w:rFonts w:ascii="Arial" w:hAnsi="Arial"/>
        </w:rPr>
      </w:pPr>
      <w:r>
        <w:rPr>
          <w:rFonts w:ascii="Arial" w:hAnsi="Arial"/>
        </w:rPr>
        <w:t>___________/S/_______________</w:t>
      </w:r>
    </w:p>
    <w:p w14:paraId="7409240A" w14:textId="77777777" w:rsidR="004635B6" w:rsidRDefault="004635B6" w:rsidP="004635B6">
      <w:pPr>
        <w:widowControl w:val="0"/>
        <w:rPr>
          <w:rFonts w:ascii="Arial" w:hAnsi="Arial"/>
        </w:rPr>
      </w:pPr>
      <w:r>
        <w:rPr>
          <w:rFonts w:ascii="Arial" w:hAnsi="Arial"/>
        </w:rPr>
        <w:t xml:space="preserve">Irma Devine, </w:t>
      </w:r>
      <w:r w:rsidR="00527D2E">
        <w:rPr>
          <w:rFonts w:ascii="Arial" w:hAnsi="Arial"/>
        </w:rPr>
        <w:t>M</w:t>
      </w:r>
      <w:r>
        <w:rPr>
          <w:rFonts w:ascii="Arial" w:hAnsi="Arial"/>
        </w:rPr>
        <w:t>MC</w:t>
      </w:r>
    </w:p>
    <w:p w14:paraId="1DB89ABB" w14:textId="77777777" w:rsidR="004635B6" w:rsidRPr="000474D6" w:rsidRDefault="004635B6" w:rsidP="004635B6">
      <w:pPr>
        <w:widowControl w:val="0"/>
        <w:rPr>
          <w:rFonts w:ascii="Arial" w:hAnsi="Arial"/>
        </w:rPr>
      </w:pPr>
      <w:r>
        <w:rPr>
          <w:rFonts w:ascii="Arial" w:hAnsi="Arial"/>
        </w:rPr>
        <w:t>Municipal Clerk</w:t>
      </w:r>
    </w:p>
    <w:sectPr w:rsidR="004635B6" w:rsidRPr="000474D6" w:rsidSect="00894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AD9"/>
    <w:multiLevelType w:val="hybridMultilevel"/>
    <w:tmpl w:val="854E88C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7683C"/>
    <w:multiLevelType w:val="hybridMultilevel"/>
    <w:tmpl w:val="A1FE0B9C"/>
    <w:lvl w:ilvl="0" w:tplc="A5E850D0">
      <w:start w:val="1"/>
      <w:numFmt w:val="decimal"/>
      <w:lvlText w:val="%1."/>
      <w:lvlJc w:val="left"/>
      <w:pPr>
        <w:ind w:left="3600" w:hanging="360"/>
      </w:pPr>
      <w:rPr>
        <w:rFonts w:hint="default"/>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965203F"/>
    <w:multiLevelType w:val="hybridMultilevel"/>
    <w:tmpl w:val="0D143D66"/>
    <w:lvl w:ilvl="0" w:tplc="2C90F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A67DB"/>
    <w:multiLevelType w:val="hybridMultilevel"/>
    <w:tmpl w:val="DA7C4824"/>
    <w:lvl w:ilvl="0" w:tplc="3708BD82">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565798"/>
    <w:multiLevelType w:val="hybridMultilevel"/>
    <w:tmpl w:val="38AE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2C341E"/>
    <w:multiLevelType w:val="hybridMultilevel"/>
    <w:tmpl w:val="37563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52F6D"/>
    <w:multiLevelType w:val="hybridMultilevel"/>
    <w:tmpl w:val="9A82F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225B3"/>
    <w:multiLevelType w:val="hybridMultilevel"/>
    <w:tmpl w:val="AFB65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873046"/>
    <w:multiLevelType w:val="hybridMultilevel"/>
    <w:tmpl w:val="FD5A0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841610"/>
    <w:multiLevelType w:val="hybridMultilevel"/>
    <w:tmpl w:val="E7AC62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60811"/>
    <w:multiLevelType w:val="hybridMultilevel"/>
    <w:tmpl w:val="CBDC3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907B9"/>
    <w:multiLevelType w:val="hybridMultilevel"/>
    <w:tmpl w:val="2EEA51C8"/>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0206CB4"/>
    <w:multiLevelType w:val="hybridMultilevel"/>
    <w:tmpl w:val="C476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221BD5"/>
    <w:multiLevelType w:val="hybridMultilevel"/>
    <w:tmpl w:val="FF00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B0BFB"/>
    <w:multiLevelType w:val="hybridMultilevel"/>
    <w:tmpl w:val="95183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2"/>
  </w:num>
  <w:num w:numId="5">
    <w:abstractNumId w:val="1"/>
  </w:num>
  <w:num w:numId="6">
    <w:abstractNumId w:val="5"/>
  </w:num>
  <w:num w:numId="7">
    <w:abstractNumId w:val="2"/>
  </w:num>
  <w:num w:numId="8">
    <w:abstractNumId w:val="13"/>
  </w:num>
  <w:num w:numId="9">
    <w:abstractNumId w:val="4"/>
  </w:num>
  <w:num w:numId="10">
    <w:abstractNumId w:val="6"/>
  </w:num>
  <w:num w:numId="11">
    <w:abstractNumId w:val="8"/>
  </w:num>
  <w:num w:numId="12">
    <w:abstractNumId w:val="9"/>
  </w:num>
  <w:num w:numId="13">
    <w:abstractNumId w:val="7"/>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5B6"/>
    <w:rsid w:val="00026E8D"/>
    <w:rsid w:val="0003527E"/>
    <w:rsid w:val="00037FEF"/>
    <w:rsid w:val="000474D6"/>
    <w:rsid w:val="000A4CF3"/>
    <w:rsid w:val="000B63BB"/>
    <w:rsid w:val="000C1DFF"/>
    <w:rsid w:val="000D191F"/>
    <w:rsid w:val="000F2D27"/>
    <w:rsid w:val="00127028"/>
    <w:rsid w:val="00166231"/>
    <w:rsid w:val="00167BEB"/>
    <w:rsid w:val="001A6FA2"/>
    <w:rsid w:val="001C3817"/>
    <w:rsid w:val="00216A8D"/>
    <w:rsid w:val="002511CD"/>
    <w:rsid w:val="00261C90"/>
    <w:rsid w:val="0026267F"/>
    <w:rsid w:val="0027211D"/>
    <w:rsid w:val="002971F0"/>
    <w:rsid w:val="002A5204"/>
    <w:rsid w:val="002C08DA"/>
    <w:rsid w:val="002C4983"/>
    <w:rsid w:val="002E6372"/>
    <w:rsid w:val="002F2465"/>
    <w:rsid w:val="0031146E"/>
    <w:rsid w:val="0031785B"/>
    <w:rsid w:val="00321585"/>
    <w:rsid w:val="00326E82"/>
    <w:rsid w:val="0034089E"/>
    <w:rsid w:val="00343BCF"/>
    <w:rsid w:val="003670D8"/>
    <w:rsid w:val="003936E5"/>
    <w:rsid w:val="003A6929"/>
    <w:rsid w:val="003F5D13"/>
    <w:rsid w:val="004609D9"/>
    <w:rsid w:val="00461320"/>
    <w:rsid w:val="004635B6"/>
    <w:rsid w:val="004850FA"/>
    <w:rsid w:val="004B3DFC"/>
    <w:rsid w:val="004C35F9"/>
    <w:rsid w:val="004E155A"/>
    <w:rsid w:val="005236F7"/>
    <w:rsid w:val="00527D2E"/>
    <w:rsid w:val="0057272B"/>
    <w:rsid w:val="00582947"/>
    <w:rsid w:val="00597F0D"/>
    <w:rsid w:val="005B7ACA"/>
    <w:rsid w:val="005D6AB5"/>
    <w:rsid w:val="005E24FD"/>
    <w:rsid w:val="005F0EC8"/>
    <w:rsid w:val="00600446"/>
    <w:rsid w:val="00621418"/>
    <w:rsid w:val="006278AA"/>
    <w:rsid w:val="0066607D"/>
    <w:rsid w:val="0067548C"/>
    <w:rsid w:val="00681468"/>
    <w:rsid w:val="00683FBD"/>
    <w:rsid w:val="006A374E"/>
    <w:rsid w:val="006A77D3"/>
    <w:rsid w:val="006A7D3E"/>
    <w:rsid w:val="006D5259"/>
    <w:rsid w:val="006F2A11"/>
    <w:rsid w:val="00725679"/>
    <w:rsid w:val="007260DB"/>
    <w:rsid w:val="00765F36"/>
    <w:rsid w:val="00776649"/>
    <w:rsid w:val="00793EC8"/>
    <w:rsid w:val="007F6602"/>
    <w:rsid w:val="007F71B0"/>
    <w:rsid w:val="008005BC"/>
    <w:rsid w:val="008040EE"/>
    <w:rsid w:val="00830D3B"/>
    <w:rsid w:val="00830F40"/>
    <w:rsid w:val="00861EC9"/>
    <w:rsid w:val="00871A7F"/>
    <w:rsid w:val="00881E68"/>
    <w:rsid w:val="008943A1"/>
    <w:rsid w:val="008D1365"/>
    <w:rsid w:val="008D58AB"/>
    <w:rsid w:val="009018EC"/>
    <w:rsid w:val="00901D60"/>
    <w:rsid w:val="00923145"/>
    <w:rsid w:val="009356E1"/>
    <w:rsid w:val="00983634"/>
    <w:rsid w:val="00991E4B"/>
    <w:rsid w:val="009D73E3"/>
    <w:rsid w:val="009F00E6"/>
    <w:rsid w:val="009F2D1C"/>
    <w:rsid w:val="00A57FAD"/>
    <w:rsid w:val="00A7404C"/>
    <w:rsid w:val="00A87CCB"/>
    <w:rsid w:val="00AC482C"/>
    <w:rsid w:val="00AD19F4"/>
    <w:rsid w:val="00AD4A96"/>
    <w:rsid w:val="00AF3C58"/>
    <w:rsid w:val="00B358E7"/>
    <w:rsid w:val="00B35D26"/>
    <w:rsid w:val="00B60D7A"/>
    <w:rsid w:val="00B81179"/>
    <w:rsid w:val="00B9029D"/>
    <w:rsid w:val="00BC380C"/>
    <w:rsid w:val="00C02FA9"/>
    <w:rsid w:val="00C27249"/>
    <w:rsid w:val="00C521B6"/>
    <w:rsid w:val="00C754BE"/>
    <w:rsid w:val="00C767C7"/>
    <w:rsid w:val="00C96DBA"/>
    <w:rsid w:val="00C96F6B"/>
    <w:rsid w:val="00CA02F9"/>
    <w:rsid w:val="00CB4F4A"/>
    <w:rsid w:val="00CB5BB5"/>
    <w:rsid w:val="00CC31EB"/>
    <w:rsid w:val="00CC641F"/>
    <w:rsid w:val="00CE6D3A"/>
    <w:rsid w:val="00CF0576"/>
    <w:rsid w:val="00D10750"/>
    <w:rsid w:val="00D209EA"/>
    <w:rsid w:val="00D2355B"/>
    <w:rsid w:val="00D2772D"/>
    <w:rsid w:val="00D30D67"/>
    <w:rsid w:val="00D47BF0"/>
    <w:rsid w:val="00D52F84"/>
    <w:rsid w:val="00D6513A"/>
    <w:rsid w:val="00D739AE"/>
    <w:rsid w:val="00D773BC"/>
    <w:rsid w:val="00D8279E"/>
    <w:rsid w:val="00D9010A"/>
    <w:rsid w:val="00D90E9F"/>
    <w:rsid w:val="00DA6311"/>
    <w:rsid w:val="00DB6FA8"/>
    <w:rsid w:val="00DC726C"/>
    <w:rsid w:val="00DC7D01"/>
    <w:rsid w:val="00E255AF"/>
    <w:rsid w:val="00E504F2"/>
    <w:rsid w:val="00E57972"/>
    <w:rsid w:val="00EA3ECD"/>
    <w:rsid w:val="00EA68D0"/>
    <w:rsid w:val="00EA7F1C"/>
    <w:rsid w:val="00F61899"/>
    <w:rsid w:val="00F63F54"/>
    <w:rsid w:val="00F77C6F"/>
    <w:rsid w:val="00FC51BB"/>
    <w:rsid w:val="00FF3BA2"/>
    <w:rsid w:val="00FF4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D5C8B54"/>
  <w15:docId w15:val="{79898A92-FCC6-47E4-9DD0-8B2DA703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5B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F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F0D"/>
    <w:rPr>
      <w:rFonts w:ascii="Segoe UI" w:eastAsia="Times New Roman" w:hAnsi="Segoe UI" w:cs="Segoe UI"/>
      <w:sz w:val="18"/>
      <w:szCs w:val="18"/>
    </w:rPr>
  </w:style>
  <w:style w:type="paragraph" w:styleId="ListParagraph">
    <w:name w:val="List Paragraph"/>
    <w:basedOn w:val="Normal"/>
    <w:uiPriority w:val="34"/>
    <w:qFormat/>
    <w:rsid w:val="003936E5"/>
    <w:pPr>
      <w:ind w:left="720"/>
    </w:pPr>
  </w:style>
  <w:style w:type="paragraph" w:customStyle="1" w:styleId="Level2">
    <w:name w:val="Level 2"/>
    <w:basedOn w:val="Normal"/>
    <w:rsid w:val="000474D6"/>
    <w:pPr>
      <w:widowControl w:val="0"/>
    </w:pPr>
  </w:style>
  <w:style w:type="paragraph" w:styleId="NormalWeb">
    <w:name w:val="Normal (Web)"/>
    <w:basedOn w:val="Normal"/>
    <w:uiPriority w:val="99"/>
    <w:unhideWhenUsed/>
    <w:rsid w:val="00830D3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899961">
      <w:bodyDiv w:val="1"/>
      <w:marLeft w:val="0"/>
      <w:marRight w:val="0"/>
      <w:marTop w:val="0"/>
      <w:marBottom w:val="0"/>
      <w:divBdr>
        <w:top w:val="none" w:sz="0" w:space="0" w:color="auto"/>
        <w:left w:val="none" w:sz="0" w:space="0" w:color="auto"/>
        <w:bottom w:val="none" w:sz="0" w:space="0" w:color="auto"/>
        <w:right w:val="none" w:sz="0" w:space="0" w:color="auto"/>
      </w:divBdr>
    </w:div>
    <w:div w:id="12624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653C5-7DBE-481B-B337-D271E8172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Irma Devine</dc:creator>
  <cp:lastModifiedBy>Bertha De Los Santos</cp:lastModifiedBy>
  <cp:revision>2</cp:revision>
  <cp:lastPrinted>2018-11-21T21:48:00Z</cp:lastPrinted>
  <dcterms:created xsi:type="dcterms:W3CDTF">2018-12-12T16:30:00Z</dcterms:created>
  <dcterms:modified xsi:type="dcterms:W3CDTF">2018-12-12T16:30:00Z</dcterms:modified>
</cp:coreProperties>
</file>